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DC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7B575D" w:rsidRPr="00FB0DC0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конечных владельцах Акционерного общества «Негосударственный пенсионный фонд «Волга-Капитал» (физические лица, публичные хозяйственные общества, которые, в конечном счете, прямо или косвенно (через третьих лиц) владеют (имеют преобладающее (более 25 процентов) участие в капитале) фондом либо имеют возможность контролировать действия фонда) </w:t>
      </w:r>
    </w:p>
    <w:p w:rsidR="007B575D" w:rsidRPr="00B96AC6" w:rsidRDefault="007B575D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Наименование фонда</w:t>
      </w:r>
      <w:r w:rsidRPr="00705737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Акционерное общество</w:t>
      </w:r>
      <w:r>
        <w:rPr>
          <w:rFonts w:ascii="Times New Roman" w:hAnsi="Times New Roman" w:cs="Times New Roman"/>
          <w:b/>
        </w:rPr>
        <w:t xml:space="preserve"> «Негосударственный пенсионный фонд «Волга-Капитал» (АО «НПФ «Волга-Капитал») </w:t>
      </w: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Регистрационный номер фонда: 1Р-377/2              </w:t>
      </w:r>
    </w:p>
    <w:p w:rsidR="007B575D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Почтовый адрес фонда:</w:t>
      </w:r>
      <w:r>
        <w:rPr>
          <w:rFonts w:ascii="Times New Roman" w:hAnsi="Times New Roman" w:cs="Times New Roman"/>
          <w:b/>
        </w:rPr>
        <w:t>420061</w:t>
      </w:r>
      <w:r w:rsidRPr="00705737">
        <w:rPr>
          <w:rFonts w:ascii="Times New Roman" w:hAnsi="Times New Roman" w:cs="Times New Roman"/>
          <w:b/>
        </w:rPr>
        <w:t>,</w:t>
      </w:r>
      <w:r w:rsidRPr="003A05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Республика Татарстан, город Казань, ул. Н. Ершова, д. 55Е</w:t>
      </w:r>
    </w:p>
    <w:tbl>
      <w:tblPr>
        <w:tblpPr w:leftFromText="180" w:rightFromText="180" w:vertAnchor="text" w:horzAnchor="margin" w:tblpX="296" w:tblpY="89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084"/>
        <w:gridCol w:w="1276"/>
        <w:gridCol w:w="1418"/>
        <w:gridCol w:w="1842"/>
        <w:gridCol w:w="7230"/>
      </w:tblGrid>
      <w:tr w:rsidR="004A59DC" w:rsidRPr="00705737" w:rsidTr="00A12FD8">
        <w:trPr>
          <w:trHeight w:val="300"/>
        </w:trPr>
        <w:tc>
          <w:tcPr>
            <w:tcW w:w="6204" w:type="dxa"/>
            <w:gridSpan w:val="4"/>
          </w:tcPr>
          <w:p w:rsidR="004A59DC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Акционеры (участники) Фонда</w:t>
            </w:r>
          </w:p>
        </w:tc>
        <w:tc>
          <w:tcPr>
            <w:tcW w:w="1842" w:type="dxa"/>
            <w:vMerge w:val="restart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позволяющие 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идентифицировать конечного владельца фонда</w:t>
            </w:r>
            <w:r w:rsidR="00C823CF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(физические лица, публичные хозяйственные общества)</w:t>
            </w:r>
          </w:p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 w:val="restart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обстоятельств (оснований), в соответствии с которыми лицо признано конечным владельцем фонда</w:t>
            </w:r>
          </w:p>
        </w:tc>
      </w:tr>
      <w:tr w:rsidR="004A59DC" w:rsidRPr="00705737" w:rsidTr="00A12FD8">
        <w:trPr>
          <w:trHeight w:val="956"/>
        </w:trPr>
        <w:tc>
          <w:tcPr>
            <w:tcW w:w="426" w:type="dxa"/>
            <w:vMerge w:val="restart"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  <w:p w:rsidR="004A59DC" w:rsidRPr="00705737" w:rsidRDefault="004A59DC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vMerge w:val="restart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Полное и сокращенное фирменное наименование юридического лица/Ф.И.О. физического лица/иные данные</w:t>
            </w:r>
          </w:p>
        </w:tc>
        <w:tc>
          <w:tcPr>
            <w:tcW w:w="2694" w:type="dxa"/>
            <w:gridSpan w:val="2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акций, контролируемых конечным владельцем фонда, в уставном капитале (отдельно по номинальной стоимости и в процентах от величины уставного капитала)</w:t>
            </w:r>
          </w:p>
        </w:tc>
        <w:tc>
          <w:tcPr>
            <w:tcW w:w="1842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A12FD8">
        <w:trPr>
          <w:trHeight w:val="418"/>
        </w:trPr>
        <w:tc>
          <w:tcPr>
            <w:tcW w:w="426" w:type="dxa"/>
            <w:vMerge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4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Номинальная стоимость акций от величины уставного капитала</w:t>
            </w:r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</w:tcPr>
          <w:p w:rsidR="004A59DC" w:rsidRPr="00C823CF" w:rsidRDefault="00054D56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 в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процентах от величины уставного капитала</w:t>
            </w:r>
            <w:proofErr w:type="gramStart"/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842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A12FD8">
        <w:tc>
          <w:tcPr>
            <w:tcW w:w="426" w:type="dxa"/>
            <w:tcBorders>
              <w:bottom w:val="single" w:sz="4" w:space="0" w:color="auto"/>
            </w:tcBorders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6B2B1D" w:rsidRPr="00705737" w:rsidTr="006E26A6">
        <w:trPr>
          <w:trHeight w:val="274"/>
        </w:trPr>
        <w:tc>
          <w:tcPr>
            <w:tcW w:w="426" w:type="dxa"/>
            <w:tcBorders>
              <w:bottom w:val="single" w:sz="4" w:space="0" w:color="auto"/>
            </w:tcBorders>
          </w:tcPr>
          <w:p w:rsidR="006B2B1D" w:rsidRPr="00705737" w:rsidRDefault="006B2B1D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6B2B1D" w:rsidRPr="00A5573D" w:rsidRDefault="006B2B1D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</w:t>
            </w:r>
            <w:r w:rsidRPr="00A5573D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ответственностью «АК БАРС </w:t>
            </w:r>
            <w:proofErr w:type="spellStart"/>
            <w:r w:rsidRPr="00A5573D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Pr="00A5573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B2B1D" w:rsidRPr="00A5573D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(ООО «АК БАРС </w:t>
            </w:r>
            <w:proofErr w:type="spellStart"/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>Девелопмент</w:t>
            </w:r>
            <w:proofErr w:type="spellEnd"/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») </w:t>
            </w:r>
          </w:p>
          <w:p w:rsidR="00A5573D" w:rsidRPr="00A5573D" w:rsidRDefault="00A5573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420095</w:t>
            </w:r>
            <w:r w:rsidR="006B2B1D"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РТ, г. Казань, ул. </w:t>
            </w:r>
            <w:r w:rsidRPr="00A5573D">
              <w:rPr>
                <w:rFonts w:ascii="Times New Roman" w:hAnsi="Times New Roman" w:cs="Times New Roman"/>
                <w:sz w:val="18"/>
                <w:szCs w:val="18"/>
              </w:rPr>
              <w:t>Шамиля Усманова, дом 28А, помещение 224</w:t>
            </w:r>
            <w:r w:rsidR="007E720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6B2B1D" w:rsidRPr="00A5573D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>ОГРН 1041626844412,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12.11.2004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2B1D" w:rsidRPr="00A0051D" w:rsidRDefault="00A0051D" w:rsidP="006B2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81 755 575</w:t>
            </w:r>
          </w:p>
          <w:p w:rsidR="006B2B1D" w:rsidRPr="00C823CF" w:rsidRDefault="006B2B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2B1D" w:rsidRPr="00A0051D" w:rsidRDefault="00A0051D" w:rsidP="00951A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</w:t>
            </w:r>
            <w:r w:rsidRPr="00A005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03717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B2B1D" w:rsidRPr="00C823CF" w:rsidRDefault="006B2B1D" w:rsidP="00895A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75225C" w:rsidRDefault="0075225C" w:rsidP="0075225C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участия Некоммерческой организации</w:t>
            </w:r>
            <w:r w:rsidRPr="0075225C">
              <w:rPr>
                <w:rFonts w:ascii="Times New Roman" w:hAnsi="Times New Roman" w:cs="Times New Roman"/>
                <w:sz w:val="18"/>
                <w:szCs w:val="18"/>
              </w:rPr>
              <w:t xml:space="preserve"> «Государственный жилищный фонд при Президенте Республики Татарстан»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уставном </w:t>
            </w:r>
            <w:r w:rsidRPr="0075225C">
              <w:rPr>
                <w:rFonts w:ascii="Times New Roman" w:hAnsi="Times New Roman" w:cs="Times New Roman"/>
                <w:sz w:val="18"/>
                <w:szCs w:val="18"/>
              </w:rPr>
              <w:t>капитале Общества с ограниченной ответственностью «АК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составляет 30,1</w:t>
            </w:r>
            <w:r w:rsidRPr="0075225C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  <w:p w:rsidR="0075225C" w:rsidRDefault="0075225C" w:rsidP="0075225C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Татарстан, в лице Президента Республики Татарстан, является </w:t>
            </w:r>
            <w:r w:rsidRPr="0075225C">
              <w:rPr>
                <w:rFonts w:ascii="Times New Roman" w:hAnsi="Times New Roman" w:cs="Times New Roman"/>
                <w:sz w:val="18"/>
                <w:szCs w:val="18"/>
              </w:rPr>
              <w:t>единственным учредителем Некоммерческой организации «Государственный жилищный фонд при Президенте Республики Татарстан».</w:t>
            </w:r>
          </w:p>
          <w:p w:rsidR="006E26A6" w:rsidRDefault="006E26A6" w:rsidP="006E26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5C1B60" w:rsidRDefault="006B2B1D" w:rsidP="00EE5FDB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Республики Татарстан, в лице Министерства земельных и имущественных отношений Республики Татарстан в уставном капитале Общества с ограниченной ответственностью «АК БАРС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» составляет </w:t>
            </w:r>
            <w:r w:rsidR="00EE5FDB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</w:tr>
      <w:tr w:rsidR="006B2B1D" w:rsidRPr="00705737" w:rsidTr="00A12FD8">
        <w:trPr>
          <w:trHeight w:val="1125"/>
        </w:trPr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(ООО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420111, РТ, г. Казань, ул. Кремлевская, д. 10/15,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1031621025094,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18.12.2003  </w:t>
            </w:r>
          </w:p>
        </w:tc>
        <w:tc>
          <w:tcPr>
            <w:tcW w:w="1276" w:type="dxa"/>
          </w:tcPr>
          <w:p w:rsidR="006B2B1D" w:rsidRPr="00C823CF" w:rsidRDefault="00A0051D" w:rsidP="00803A19">
            <w:pPr>
              <w:pStyle w:val="a8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28 776 680</w:t>
            </w:r>
          </w:p>
        </w:tc>
        <w:tc>
          <w:tcPr>
            <w:tcW w:w="1418" w:type="dxa"/>
          </w:tcPr>
          <w:p w:rsidR="006B2B1D" w:rsidRPr="00C823CF" w:rsidRDefault="00A005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19,184453</w:t>
            </w:r>
          </w:p>
        </w:tc>
        <w:tc>
          <w:tcPr>
            <w:tcW w:w="1842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Республики Татарстан, в лице Министерства земельных и имущественных отношений Республики Татарстан в уставном капитале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100%.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в уставном капитале ООО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99,992%.</w:t>
            </w:r>
          </w:p>
          <w:p w:rsidR="006B2B1D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5FDB" w:rsidRPr="00C823CF" w:rsidRDefault="00EE5FDB" w:rsidP="00EE5F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Публичное акционерное общество «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 (ПАО «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Место нахождения: 420061, РТ, г. Казань, ул. Николая Ершова, д. 57,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1031630213120,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22.07.2003  </w:t>
            </w:r>
          </w:p>
        </w:tc>
        <w:tc>
          <w:tcPr>
            <w:tcW w:w="1276" w:type="dxa"/>
          </w:tcPr>
          <w:p w:rsidR="006B2B1D" w:rsidRPr="00C823CF" w:rsidRDefault="00A005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19 827 545</w:t>
            </w:r>
          </w:p>
        </w:tc>
        <w:tc>
          <w:tcPr>
            <w:tcW w:w="1418" w:type="dxa"/>
          </w:tcPr>
          <w:p w:rsidR="006B2B1D" w:rsidRPr="00C823CF" w:rsidRDefault="00A005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13,218363</w:t>
            </w:r>
          </w:p>
        </w:tc>
        <w:tc>
          <w:tcPr>
            <w:tcW w:w="1842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Республики Татарстан, в лице Министерства земельных и имущественных отношений Республики Татарстан в уставном капитале АО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100%.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в уставном капитале ПАО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87,21%.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ПАО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является эмитентом ценных бумаг, допущенных к организованным торгам, и раскрывающим информацию в соответствии с законодательством Российской Федерации о ценных бумагах. Акции ПАО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торгуются на Московской Бирже (торговый код – ТТ</w:t>
            </w:r>
            <w:proofErr w:type="gram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proofErr w:type="gram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К).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3084" w:type="dxa"/>
          </w:tcPr>
          <w:p w:rsidR="00845537" w:rsidRPr="00845537" w:rsidRDefault="00845537" w:rsidP="0084553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Общество с ограниченной ответственностью «ИНВЕСТ КЭПИТАЛ» (ООО «ИНВЕСТ КЭПИТАЛ») </w:t>
            </w:r>
          </w:p>
          <w:p w:rsidR="0050634E" w:rsidRDefault="00845537" w:rsidP="0084553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</w:t>
            </w:r>
            <w:r w:rsidRPr="009F624A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="009F624A" w:rsidRPr="009F62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F624A" w:rsidRPr="00FB02CB">
              <w:rPr>
                <w:rFonts w:ascii="Times New Roman" w:hAnsi="Times New Roman" w:cs="Times New Roman"/>
                <w:sz w:val="18"/>
                <w:szCs w:val="18"/>
              </w:rPr>
              <w:t>420097, Республика Татарстан, город Казань, улица Вишневского, дом 55, помещение 15А</w:t>
            </w:r>
            <w:r w:rsidR="005063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F624A" w:rsidRPr="00840ACD">
              <w:rPr>
                <w:rFonts w:ascii="Times New Roman" w:hAnsi="Times New Roman" w:cs="Times New Roman"/>
              </w:rPr>
              <w:t xml:space="preserve"> </w:t>
            </w:r>
            <w:r w:rsidRPr="008455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0634E" w:rsidRDefault="0050634E" w:rsidP="0084553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634E">
              <w:rPr>
                <w:rFonts w:ascii="Times New Roman" w:hAnsi="Times New Roman" w:cs="Times New Roman"/>
                <w:bCs/>
                <w:sz w:val="18"/>
                <w:szCs w:val="18"/>
              </w:rPr>
              <w:t>ОГРН 1151690012198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50634E" w:rsidRDefault="0050634E" w:rsidP="0084553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634E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17.02.2015</w:t>
            </w:r>
          </w:p>
          <w:p w:rsidR="006B2B1D" w:rsidRPr="00C823CF" w:rsidRDefault="006B2B1D" w:rsidP="00845537">
            <w:pPr>
              <w:jc w:val="both"/>
              <w:rPr>
                <w:rFonts w:ascii="Times New Roman" w:hAnsi="Times New Roman" w:cs="Times New Roman"/>
                <w:bCs/>
                <w:spacing w:val="-2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B2B1D" w:rsidRPr="00686EA8" w:rsidRDefault="00686EA8" w:rsidP="006B2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9 913 773</w:t>
            </w:r>
          </w:p>
          <w:p w:rsidR="006B2B1D" w:rsidRPr="00C823CF" w:rsidRDefault="006B2B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2B1D" w:rsidRPr="00686EA8" w:rsidRDefault="00686EA8" w:rsidP="00951A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 w:rsidRPr="00686E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09182</w:t>
            </w:r>
          </w:p>
        </w:tc>
        <w:tc>
          <w:tcPr>
            <w:tcW w:w="1842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Евстатиев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Венцеслав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Стоянов владеет 33,8% доли в капитале Акционерного общества «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Инвест 96».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Акционерное общество «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Инвест 96» владеет 52,1% капитала Акционерного общества «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Евстатиев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Венцеслав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Стоянов владеет 100% доли в капитале Единоличного общества с ограниченной ответственностью «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Батова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Инвест».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Единоличное общество с ограниченной ответственностью «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Батова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Инвест» владеет 100% в капитале «Дженерал Сток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Инвестмънтс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 АД.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«Дженерал Сток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Инвестмънтс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» АД, владеет 100% в капитале Единоличного общества с ограниченной ответственностью «Дженерал Сток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Инвестмент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Единоличное общество с ограниченной ответственностью «Дженерал Сток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Инвестмент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 владеет 45,7% в капитале Акционерного общества «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Акционерное общество «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 владеет 100% капитала Единоличного общества с ограниченной ответственностью «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Русия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Единоличное общество с ограниченной ответственностью «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Русия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 владеет 53,82% капитала Публичное акционерное общество «ИНВЕСТ – ДЕВЕЛОПМЕНТ».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Публичное акционерное общество «ИНВЕСТ – ДЕВЕЛОПМЕНТ» владеет 100% долей в уставном капитале Общества с ограниченной ответственностью «Инвест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Кэпитал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Гислер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Иво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Патрис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владеет 100% в капитале «ГЕЛАБО АГ».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«ГЕЛАБО АГ» владеет 100% в капитале ЕООО «ТЕХНОХОЛДИНГ».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ЕООО «ТЕХНОХОЛДИНГ» владеет 95% в капитале АД «ТЕХНОИМПОРТЕКСПОРТ».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АД «ТЕХНОИМПОРТЕКСПОРТ» владеет 41,65% доли в капитале Публичного акционерного общества «ИНВЕСТ – ДЕВЕЛОПМЕНТ».</w:t>
            </w:r>
          </w:p>
          <w:p w:rsidR="006B2B1D" w:rsidRPr="00C823CF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Публичное акционерное общество «ИНВЕСТ – ДЕВЕЛОПМЕНТ» владеет 100% долей в уставном капитале Общества с ограниченной ответственностью «Инвест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Кэпитал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Акционерный коммерческий банк «АК БАРС» (публичное акционерное общество) (ПАО «АК БАРС» БАНК) 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420066, РТ, г. Казань, ул. Декабристов, д. 1,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1021600000124,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26.07.2002</w:t>
            </w:r>
          </w:p>
        </w:tc>
        <w:tc>
          <w:tcPr>
            <w:tcW w:w="1276" w:type="dxa"/>
          </w:tcPr>
          <w:p w:rsidR="006B2B1D" w:rsidRPr="00C823CF" w:rsidRDefault="00A005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6 609 181</w:t>
            </w:r>
          </w:p>
        </w:tc>
        <w:tc>
          <w:tcPr>
            <w:tcW w:w="1418" w:type="dxa"/>
          </w:tcPr>
          <w:p w:rsidR="006B2B1D" w:rsidRPr="00C823CF" w:rsidRDefault="00A0051D" w:rsidP="00A00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4,406121</w:t>
            </w:r>
          </w:p>
        </w:tc>
        <w:tc>
          <w:tcPr>
            <w:tcW w:w="1842" w:type="dxa"/>
          </w:tcPr>
          <w:p w:rsidR="006B2B1D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Акционерный коммерческий банк «АК БАРС» (публичное акционерное общество) (ПАО «АК БАРС» БАНК)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является банком - участником системы обязательного страхования вкладов физических лиц в банках Российской Федерации.</w:t>
            </w: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Акционерное общество Инвестиционная компания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(АО ИК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Место нахождения: 101000, РФ, г.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Москва, пр.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Лубянский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, д. 15, стр. 2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1047796383030,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01.06.2004</w:t>
            </w:r>
          </w:p>
        </w:tc>
        <w:tc>
          <w:tcPr>
            <w:tcW w:w="1276" w:type="dxa"/>
          </w:tcPr>
          <w:p w:rsidR="006B2B1D" w:rsidRPr="00C823CF" w:rsidRDefault="00A005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3 013 483</w:t>
            </w:r>
          </w:p>
        </w:tc>
        <w:tc>
          <w:tcPr>
            <w:tcW w:w="1418" w:type="dxa"/>
          </w:tcPr>
          <w:p w:rsidR="006B2B1D" w:rsidRPr="00C823CF" w:rsidRDefault="00A0051D" w:rsidP="00A00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2,008989</w:t>
            </w:r>
          </w:p>
        </w:tc>
        <w:tc>
          <w:tcPr>
            <w:tcW w:w="1842" w:type="dxa"/>
          </w:tcPr>
          <w:p w:rsidR="006B2B1D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в уставном капитале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АО ИК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составляет 100%.</w:t>
            </w: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Акционерный коммерческий банк «АК БАРС» (публичное акционерное общество) (ПАО «АК БАРС» БАНК)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является банком - участником системы обязательного страхования вкладов физических лиц в банках Российской Федерации (информация в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отношении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 раскрывается на его официальном сайте).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Pr="00705737" w:rsidRDefault="00686EA8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7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:rsidR="004A59DC" w:rsidRPr="00983B7E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3B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Акционеры - </w:t>
            </w:r>
            <w:proofErr w:type="spellStart"/>
            <w:r w:rsidRPr="00983B7E">
              <w:rPr>
                <w:rFonts w:ascii="Times New Roman" w:hAnsi="Times New Roman" w:cs="Times New Roman"/>
                <w:bCs/>
                <w:sz w:val="18"/>
                <w:szCs w:val="18"/>
              </w:rPr>
              <w:t>миноритарии</w:t>
            </w:r>
            <w:proofErr w:type="spellEnd"/>
          </w:p>
        </w:tc>
        <w:tc>
          <w:tcPr>
            <w:tcW w:w="1276" w:type="dxa"/>
          </w:tcPr>
          <w:p w:rsidR="004A59DC" w:rsidRPr="00983B7E" w:rsidRDefault="00983B7E" w:rsidP="00803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261E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3B7E">
              <w:rPr>
                <w:rFonts w:ascii="Times New Roman" w:hAnsi="Times New Roman" w:cs="Times New Roman"/>
                <w:sz w:val="18"/>
                <w:szCs w:val="18"/>
              </w:rPr>
              <w:t>763</w:t>
            </w:r>
          </w:p>
        </w:tc>
        <w:tc>
          <w:tcPr>
            <w:tcW w:w="1418" w:type="dxa"/>
          </w:tcPr>
          <w:p w:rsidR="004A59DC" w:rsidRPr="00983B7E" w:rsidRDefault="00983B7E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</w:rPr>
              <w:t>0,069175</w:t>
            </w:r>
          </w:p>
        </w:tc>
        <w:tc>
          <w:tcPr>
            <w:tcW w:w="1842" w:type="dxa"/>
          </w:tcPr>
          <w:p w:rsidR="004A59DC" w:rsidRPr="00983B7E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230" w:type="dxa"/>
          </w:tcPr>
          <w:p w:rsidR="004A59DC" w:rsidRPr="00983B7E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Default="00686EA8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Акции, находящиеся в публичном обращении, собственники которых не установлены</w:t>
            </w:r>
          </w:p>
        </w:tc>
        <w:tc>
          <w:tcPr>
            <w:tcW w:w="1276" w:type="dxa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A59DC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</w:tcPr>
          <w:p w:rsidR="004A59DC" w:rsidRPr="005C1B60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1B60">
              <w:rPr>
                <w:rFonts w:ascii="Times New Roman" w:hAnsi="Times New Roman" w:cs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4A59DC" w:rsidRPr="00C823CF" w:rsidRDefault="003D2B05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150 000 000</w:t>
            </w:r>
          </w:p>
        </w:tc>
        <w:tc>
          <w:tcPr>
            <w:tcW w:w="1418" w:type="dxa"/>
          </w:tcPr>
          <w:p w:rsidR="004A59DC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2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33C" w:rsidRDefault="001A133C" w:rsidP="00C8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23CF" w:rsidRPr="00175671" w:rsidRDefault="00C823CF" w:rsidP="00C8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049">
        <w:rPr>
          <w:rFonts w:ascii="Times New Roman" w:hAnsi="Times New Roman" w:cs="Times New Roman"/>
          <w:sz w:val="24"/>
          <w:szCs w:val="24"/>
        </w:rPr>
        <w:t xml:space="preserve">Уставный капитал АО «НПФ «Волга-Капитал» составляет 150 000 000 рублей и разделён на 150 000 000 акций, номинальной стоимостью 1 рубль каждая. </w:t>
      </w:r>
    </w:p>
    <w:p w:rsidR="00951AAE" w:rsidRDefault="00951AAE" w:rsidP="007B575D">
      <w:pPr>
        <w:tabs>
          <w:tab w:val="left" w:pos="7740"/>
        </w:tabs>
        <w:rPr>
          <w:rFonts w:ascii="Times New Roman" w:hAnsi="Times New Roman" w:cs="Times New Roman"/>
          <w:sz w:val="16"/>
          <w:szCs w:val="16"/>
        </w:rPr>
      </w:pPr>
    </w:p>
    <w:sectPr w:rsidR="00951AAE" w:rsidSect="001F75AD">
      <w:pgSz w:w="16838" w:h="11906" w:orient="landscape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5D"/>
    <w:rsid w:val="00020951"/>
    <w:rsid w:val="00042A44"/>
    <w:rsid w:val="00054D56"/>
    <w:rsid w:val="0006495E"/>
    <w:rsid w:val="000844F5"/>
    <w:rsid w:val="000B48B0"/>
    <w:rsid w:val="000E5ABF"/>
    <w:rsid w:val="000E783A"/>
    <w:rsid w:val="00112C13"/>
    <w:rsid w:val="001442ED"/>
    <w:rsid w:val="001458C6"/>
    <w:rsid w:val="00146FA9"/>
    <w:rsid w:val="001649AF"/>
    <w:rsid w:val="001A133C"/>
    <w:rsid w:val="001A31EE"/>
    <w:rsid w:val="001E48B4"/>
    <w:rsid w:val="001F75AD"/>
    <w:rsid w:val="00261EC6"/>
    <w:rsid w:val="0029285E"/>
    <w:rsid w:val="00377C56"/>
    <w:rsid w:val="003D2B05"/>
    <w:rsid w:val="00404223"/>
    <w:rsid w:val="004A2112"/>
    <w:rsid w:val="004A59DC"/>
    <w:rsid w:val="004E6471"/>
    <w:rsid w:val="004F00CC"/>
    <w:rsid w:val="0050634E"/>
    <w:rsid w:val="00521893"/>
    <w:rsid w:val="005451A0"/>
    <w:rsid w:val="005A0706"/>
    <w:rsid w:val="005C1B60"/>
    <w:rsid w:val="005D1A83"/>
    <w:rsid w:val="005E1B55"/>
    <w:rsid w:val="00677EB5"/>
    <w:rsid w:val="00686EA8"/>
    <w:rsid w:val="006B2B1D"/>
    <w:rsid w:val="006B499A"/>
    <w:rsid w:val="006E26A6"/>
    <w:rsid w:val="006F31EF"/>
    <w:rsid w:val="00717E69"/>
    <w:rsid w:val="0075225C"/>
    <w:rsid w:val="00755F59"/>
    <w:rsid w:val="007B575D"/>
    <w:rsid w:val="007E5FDF"/>
    <w:rsid w:val="007E7206"/>
    <w:rsid w:val="007F725B"/>
    <w:rsid w:val="00803A19"/>
    <w:rsid w:val="00845537"/>
    <w:rsid w:val="008624D8"/>
    <w:rsid w:val="00895ABB"/>
    <w:rsid w:val="008F5600"/>
    <w:rsid w:val="00951AAE"/>
    <w:rsid w:val="0095615C"/>
    <w:rsid w:val="00983B7E"/>
    <w:rsid w:val="00995D9F"/>
    <w:rsid w:val="009B5326"/>
    <w:rsid w:val="009D433D"/>
    <w:rsid w:val="009D4DCA"/>
    <w:rsid w:val="009F624A"/>
    <w:rsid w:val="00A0051D"/>
    <w:rsid w:val="00A12FD8"/>
    <w:rsid w:val="00A32BC8"/>
    <w:rsid w:val="00A43634"/>
    <w:rsid w:val="00A5573D"/>
    <w:rsid w:val="00A578D4"/>
    <w:rsid w:val="00A61329"/>
    <w:rsid w:val="00AE40CB"/>
    <w:rsid w:val="00C5342D"/>
    <w:rsid w:val="00C60D36"/>
    <w:rsid w:val="00C823CF"/>
    <w:rsid w:val="00CA77B6"/>
    <w:rsid w:val="00D8602D"/>
    <w:rsid w:val="00DA78EC"/>
    <w:rsid w:val="00DB4A70"/>
    <w:rsid w:val="00E66D9C"/>
    <w:rsid w:val="00EC68F9"/>
    <w:rsid w:val="00ED36F1"/>
    <w:rsid w:val="00EE5FDB"/>
    <w:rsid w:val="00FB02CB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5B73-D032-4766-9E9C-0F00F527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npf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Кадыров</dc:creator>
  <cp:lastModifiedBy>Ринат Кадыров</cp:lastModifiedBy>
  <cp:revision>5</cp:revision>
  <cp:lastPrinted>2018-05-21T13:26:00Z</cp:lastPrinted>
  <dcterms:created xsi:type="dcterms:W3CDTF">2018-05-18T09:01:00Z</dcterms:created>
  <dcterms:modified xsi:type="dcterms:W3CDTF">2018-05-24T07:19:00Z</dcterms:modified>
</cp:coreProperties>
</file>