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DC" w:rsidRDefault="004A59DC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</w:t>
      </w:r>
    </w:p>
    <w:p w:rsidR="007B575D" w:rsidRPr="00FB0DC0" w:rsidRDefault="004A59DC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конечных владельцах Акционерного общества «Негосударственный пенсионный фонд «Волга-Капитал» (физические лица, публичные хозяйственные общества, которые, в конечном счете, прямо или косвенно (через третьих лиц) владеют (имеют преобладающее (более 25 процентов) участие в капитале) фондом либо имеют возможность контролировать действия фонда) </w:t>
      </w:r>
    </w:p>
    <w:p w:rsidR="007B575D" w:rsidRPr="00B96AC6" w:rsidRDefault="007B575D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75D" w:rsidRPr="00705737" w:rsidRDefault="007B575D" w:rsidP="007B575D">
      <w:pPr>
        <w:tabs>
          <w:tab w:val="left" w:pos="77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Наименование фонда</w:t>
      </w:r>
      <w:r w:rsidRPr="00705737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Акционерное общество</w:t>
      </w:r>
      <w:r>
        <w:rPr>
          <w:rFonts w:ascii="Times New Roman" w:hAnsi="Times New Roman" w:cs="Times New Roman"/>
          <w:b/>
        </w:rPr>
        <w:t xml:space="preserve"> «Негосударственный пенсионный фонд «Волга-Капитал» (АО «НПФ «Волга-Капитал») </w:t>
      </w:r>
    </w:p>
    <w:p w:rsidR="007B575D" w:rsidRPr="00705737" w:rsidRDefault="007B575D" w:rsidP="007B575D">
      <w:pPr>
        <w:tabs>
          <w:tab w:val="left" w:pos="77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Регистрационный номер фонда: 1Р-377/2              </w:t>
      </w:r>
    </w:p>
    <w:p w:rsidR="007B575D" w:rsidRDefault="007B575D" w:rsidP="007B575D">
      <w:pPr>
        <w:tabs>
          <w:tab w:val="left" w:pos="77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Почтовый адрес фонда:</w:t>
      </w:r>
      <w:r>
        <w:rPr>
          <w:rFonts w:ascii="Times New Roman" w:hAnsi="Times New Roman" w:cs="Times New Roman"/>
          <w:b/>
        </w:rPr>
        <w:t>420061</w:t>
      </w:r>
      <w:r w:rsidRPr="00705737">
        <w:rPr>
          <w:rFonts w:ascii="Times New Roman" w:hAnsi="Times New Roman" w:cs="Times New Roman"/>
          <w:b/>
        </w:rPr>
        <w:t>,</w:t>
      </w:r>
      <w:r w:rsidRPr="003A05C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Республика Татарстан, город Казань, ул. Н. Ершова, д. 55Е</w:t>
      </w:r>
    </w:p>
    <w:tbl>
      <w:tblPr>
        <w:tblpPr w:leftFromText="180" w:rightFromText="180" w:vertAnchor="text" w:horzAnchor="margin" w:tblpX="296" w:tblpY="89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084"/>
        <w:gridCol w:w="1276"/>
        <w:gridCol w:w="1418"/>
        <w:gridCol w:w="1842"/>
        <w:gridCol w:w="7230"/>
      </w:tblGrid>
      <w:tr w:rsidR="004A59DC" w:rsidRPr="00705737" w:rsidTr="00A12FD8">
        <w:trPr>
          <w:trHeight w:val="300"/>
        </w:trPr>
        <w:tc>
          <w:tcPr>
            <w:tcW w:w="6204" w:type="dxa"/>
            <w:gridSpan w:val="4"/>
          </w:tcPr>
          <w:p w:rsidR="004A59DC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Акционеры (участники) Фонда</w:t>
            </w:r>
          </w:p>
        </w:tc>
        <w:tc>
          <w:tcPr>
            <w:tcW w:w="1842" w:type="dxa"/>
            <w:vMerge w:val="restart"/>
          </w:tcPr>
          <w:p w:rsidR="004A59DC" w:rsidRPr="00C823CF" w:rsidRDefault="00803A19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</w:t>
            </w:r>
            <w:r w:rsidR="004A59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позволяющие </w:t>
            </w:r>
            <w:r w:rsidR="004A59DC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идентифицировать конечного владельца фонда</w:t>
            </w:r>
            <w:r w:rsidR="00C823CF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(физические лица, публичные хозяйственные общества)</w:t>
            </w:r>
          </w:p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30" w:type="dxa"/>
            <w:vMerge w:val="restart"/>
          </w:tcPr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Описание обстоятельств (оснований), в соответствии с которыми лицо признано конечным владельцем фонда</w:t>
            </w:r>
          </w:p>
        </w:tc>
      </w:tr>
      <w:tr w:rsidR="004A59DC" w:rsidRPr="00705737" w:rsidTr="00A12FD8">
        <w:trPr>
          <w:trHeight w:val="956"/>
        </w:trPr>
        <w:tc>
          <w:tcPr>
            <w:tcW w:w="426" w:type="dxa"/>
            <w:vMerge w:val="restart"/>
          </w:tcPr>
          <w:p w:rsidR="004A59DC" w:rsidRPr="00225E5A" w:rsidRDefault="004A59DC" w:rsidP="00951A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225E5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25E5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  <w:p w:rsidR="004A59DC" w:rsidRPr="00705737" w:rsidRDefault="004A59DC" w:rsidP="00951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vMerge w:val="restart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Полное и сокращенное фирменное наименование юридического лица/Ф.И.О. физического лица/иные данные</w:t>
            </w:r>
          </w:p>
        </w:tc>
        <w:tc>
          <w:tcPr>
            <w:tcW w:w="2694" w:type="dxa"/>
            <w:gridSpan w:val="2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Доля акций, контролируемых конечным владельцем фонда, в уставном капитале (отдельно по номинальной стоимости и в процентах от величины уставного капитала)</w:t>
            </w:r>
          </w:p>
        </w:tc>
        <w:tc>
          <w:tcPr>
            <w:tcW w:w="1842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30" w:type="dxa"/>
            <w:vMerge/>
          </w:tcPr>
          <w:p w:rsidR="004A59DC" w:rsidRPr="00C823CF" w:rsidRDefault="004A59DC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59DC" w:rsidRPr="00705737" w:rsidTr="00A12FD8">
        <w:trPr>
          <w:trHeight w:val="418"/>
        </w:trPr>
        <w:tc>
          <w:tcPr>
            <w:tcW w:w="426" w:type="dxa"/>
            <w:vMerge/>
          </w:tcPr>
          <w:p w:rsidR="004A59DC" w:rsidRPr="00225E5A" w:rsidRDefault="004A59DC" w:rsidP="00951A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4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Номинальная стоимость акций от величины уставного капитала</w:t>
            </w:r>
            <w:r w:rsidR="00803A19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(руб.)</w:t>
            </w:r>
          </w:p>
        </w:tc>
        <w:tc>
          <w:tcPr>
            <w:tcW w:w="1418" w:type="dxa"/>
          </w:tcPr>
          <w:p w:rsidR="004A59DC" w:rsidRPr="00C823CF" w:rsidRDefault="00054D56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Доля акций в</w:t>
            </w:r>
            <w:r w:rsidR="004A59DC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процентах от величины уставного капитала</w:t>
            </w:r>
            <w:proofErr w:type="gramStart"/>
            <w:r w:rsidR="00803A19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842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30" w:type="dxa"/>
            <w:vMerge/>
          </w:tcPr>
          <w:p w:rsidR="004A59DC" w:rsidRPr="00C823CF" w:rsidRDefault="004A59DC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59DC" w:rsidRPr="00705737" w:rsidTr="00A12FD8">
        <w:tc>
          <w:tcPr>
            <w:tcW w:w="426" w:type="dxa"/>
            <w:tcBorders>
              <w:bottom w:val="single" w:sz="4" w:space="0" w:color="auto"/>
            </w:tcBorders>
          </w:tcPr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6B2B1D" w:rsidRPr="00705737" w:rsidTr="006E26A6">
        <w:trPr>
          <w:trHeight w:val="274"/>
        </w:trPr>
        <w:tc>
          <w:tcPr>
            <w:tcW w:w="426" w:type="dxa"/>
            <w:tcBorders>
              <w:bottom w:val="single" w:sz="4" w:space="0" w:color="auto"/>
            </w:tcBorders>
          </w:tcPr>
          <w:p w:rsidR="006B2B1D" w:rsidRPr="00705737" w:rsidRDefault="006B2B1D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6B2B1D" w:rsidRPr="00C823CF" w:rsidRDefault="006B2B1D" w:rsidP="00951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«АК БАРС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Девелопмент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(ООО «АК БАРС 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Девелопмент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») 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420124, РТ, г. Казань, ул. Меридианная, д. 1, офис 38И,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1041626844412,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внесена запись в ЕГРЮЛ о регистрации юридического лица 12.11.2004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2B1D" w:rsidRPr="00A0051D" w:rsidRDefault="00A0051D" w:rsidP="006B2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81 755 575</w:t>
            </w:r>
          </w:p>
          <w:p w:rsidR="006B2B1D" w:rsidRPr="00C823CF" w:rsidRDefault="006B2B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2B1D" w:rsidRPr="00A0051D" w:rsidRDefault="00A0051D" w:rsidP="00951AA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</w:t>
            </w:r>
            <w:r w:rsidRPr="00A005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03717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B2B1D" w:rsidRPr="00C823CF" w:rsidRDefault="006E26A6" w:rsidP="006E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B2B1D" w:rsidRPr="00C823CF" w:rsidRDefault="006B2B1D" w:rsidP="00895A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6B2B1D" w:rsidRPr="00C823CF" w:rsidRDefault="006B2B1D" w:rsidP="00951AAE">
            <w:pPr>
              <w:ind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 Общества с огра</w:t>
            </w:r>
            <w:r w:rsidR="006E26A6">
              <w:rPr>
                <w:rFonts w:ascii="Times New Roman" w:hAnsi="Times New Roman" w:cs="Times New Roman"/>
                <w:sz w:val="18"/>
                <w:szCs w:val="18"/>
              </w:rPr>
              <w:t xml:space="preserve">ниченной ответственностью «ДЭЗ»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в уставном капитале Общества с ограниченной ответственностью «А</w:t>
            </w:r>
            <w:r w:rsidR="000844F5">
              <w:rPr>
                <w:rFonts w:ascii="Times New Roman" w:hAnsi="Times New Roman" w:cs="Times New Roman"/>
                <w:sz w:val="18"/>
                <w:szCs w:val="18"/>
              </w:rPr>
              <w:t xml:space="preserve">К БАРС </w:t>
            </w:r>
            <w:proofErr w:type="spellStart"/>
            <w:r w:rsidR="000844F5">
              <w:rPr>
                <w:rFonts w:ascii="Times New Roman" w:hAnsi="Times New Roman" w:cs="Times New Roman"/>
                <w:sz w:val="18"/>
                <w:szCs w:val="18"/>
              </w:rPr>
              <w:t>Девелопмент</w:t>
            </w:r>
            <w:proofErr w:type="spellEnd"/>
            <w:r w:rsidR="000844F5">
              <w:rPr>
                <w:rFonts w:ascii="Times New Roman" w:hAnsi="Times New Roman" w:cs="Times New Roman"/>
                <w:sz w:val="18"/>
                <w:szCs w:val="18"/>
              </w:rPr>
              <w:t xml:space="preserve">» составляет </w:t>
            </w:r>
            <w:r w:rsidR="000844F5" w:rsidRPr="000209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E26A6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  <w:p w:rsidR="006B2B1D" w:rsidRPr="00C823CF" w:rsidRDefault="006B2B1D" w:rsidP="00895ABB">
            <w:pPr>
              <w:ind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Общества с ограниченной ответст</w:t>
            </w:r>
            <w:r w:rsidR="005C1B60">
              <w:rPr>
                <w:rFonts w:ascii="Times New Roman" w:hAnsi="Times New Roman" w:cs="Times New Roman"/>
                <w:sz w:val="18"/>
                <w:szCs w:val="18"/>
              </w:rPr>
              <w:t xml:space="preserve">венностью «АК БАРС </w:t>
            </w:r>
            <w:proofErr w:type="spellStart"/>
            <w:r w:rsidR="005C1B60">
              <w:rPr>
                <w:rFonts w:ascii="Times New Roman" w:hAnsi="Times New Roman" w:cs="Times New Roman"/>
                <w:sz w:val="18"/>
                <w:szCs w:val="18"/>
              </w:rPr>
              <w:t>Девелопмент</w:t>
            </w:r>
            <w:proofErr w:type="spellEnd"/>
            <w:r w:rsidR="005C1B6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5C1B60" w:rsidRPr="005C1B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в уставном капитале Общества с ограниченной ответственностью «ДЭЗ» составляет 100%.</w:t>
            </w:r>
          </w:p>
          <w:p w:rsidR="006B2B1D" w:rsidRPr="00C823CF" w:rsidRDefault="006B2B1D" w:rsidP="00895ABB">
            <w:pPr>
              <w:ind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1D" w:rsidRPr="00C823CF" w:rsidRDefault="006B2B1D" w:rsidP="001649AF">
            <w:pPr>
              <w:ind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Доля участия Общества с ограниченной ответственностью «АБН» в уставном капитале Общества с ограниченной ответственностью «АК БАРС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Девелопмент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15%.</w:t>
            </w:r>
          </w:p>
          <w:p w:rsidR="006B2B1D" w:rsidRPr="00C823CF" w:rsidRDefault="006B2B1D" w:rsidP="001649AF">
            <w:pPr>
              <w:ind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Кожевникова Антона Сергеевича в уставном капитале Общества с ограниченной ответственностью «АБН» составляет 100%.</w:t>
            </w:r>
          </w:p>
          <w:p w:rsidR="006B2B1D" w:rsidRPr="00C823CF" w:rsidRDefault="006B2B1D" w:rsidP="00377C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6A6" w:rsidRDefault="006E26A6" w:rsidP="006E26A6">
            <w:pPr>
              <w:ind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участия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в уставном капитале Общества с ограниченной ответственностью «АК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БАРС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Девелопмент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составляет 19,9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  <w:p w:rsidR="006E26A6" w:rsidRPr="00C823CF" w:rsidRDefault="006E26A6" w:rsidP="006E26A6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в уставном капитале ООО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99,992%.</w:t>
            </w:r>
          </w:p>
          <w:p w:rsidR="006E26A6" w:rsidRPr="00C823CF" w:rsidRDefault="006E26A6" w:rsidP="006E26A6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Республики Татарстан, в лице Министерства земельных и имущественных отношений Республики Татарстан в уставном капитале 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100%.</w:t>
            </w:r>
          </w:p>
          <w:p w:rsidR="006E26A6" w:rsidRDefault="006E26A6" w:rsidP="006E26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1D" w:rsidRPr="005C1B60" w:rsidRDefault="006B2B1D" w:rsidP="005C1B60">
            <w:pPr>
              <w:ind w:firstLine="289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Доля участия Республики Татарстан, в лице Министерства земельных и имущественных отношений Республики Татарстан в уставном капитале Общества с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ограниченной ответственностью «АК БАРС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Девелопмент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50%.</w:t>
            </w:r>
          </w:p>
        </w:tc>
      </w:tr>
      <w:tr w:rsidR="006B2B1D" w:rsidRPr="00705737" w:rsidTr="00A12FD8">
        <w:trPr>
          <w:trHeight w:val="1125"/>
        </w:trPr>
        <w:tc>
          <w:tcPr>
            <w:tcW w:w="426" w:type="dxa"/>
          </w:tcPr>
          <w:p w:rsidR="006B2B1D" w:rsidRPr="00705737" w:rsidRDefault="006B2B1D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2.</w:t>
            </w:r>
          </w:p>
        </w:tc>
        <w:tc>
          <w:tcPr>
            <w:tcW w:w="3084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(ООО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420111, РТ, г. Казань, ул. Кремлевская, д. 10/15,</w:t>
            </w:r>
            <w:proofErr w:type="gramEnd"/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1031621025094,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внесена запись в ЕГРЮЛ о регистрации юридического лица 18.12.2003  </w:t>
            </w:r>
          </w:p>
        </w:tc>
        <w:tc>
          <w:tcPr>
            <w:tcW w:w="1276" w:type="dxa"/>
          </w:tcPr>
          <w:p w:rsidR="006B2B1D" w:rsidRPr="00C823CF" w:rsidRDefault="00A0051D" w:rsidP="00803A19">
            <w:pPr>
              <w:pStyle w:val="a8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28 776 680</w:t>
            </w:r>
          </w:p>
        </w:tc>
        <w:tc>
          <w:tcPr>
            <w:tcW w:w="1418" w:type="dxa"/>
          </w:tcPr>
          <w:p w:rsidR="006B2B1D" w:rsidRPr="00C823CF" w:rsidRDefault="00A005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19,184453</w:t>
            </w:r>
          </w:p>
        </w:tc>
        <w:tc>
          <w:tcPr>
            <w:tcW w:w="1842" w:type="dxa"/>
          </w:tcPr>
          <w:p w:rsidR="006B2B1D" w:rsidRPr="00C823CF" w:rsidRDefault="006E26A6" w:rsidP="006E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Республики Татарстан, в лице Министерства земельных и имущественных отношений Республики Татарстан в уставном капитале 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100%.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в уставном капитале ООО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99,992%.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B1D" w:rsidRPr="00705737" w:rsidTr="00A12FD8">
        <w:tc>
          <w:tcPr>
            <w:tcW w:w="426" w:type="dxa"/>
          </w:tcPr>
          <w:p w:rsidR="006B2B1D" w:rsidRPr="00705737" w:rsidRDefault="006B2B1D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084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Публичное акционерное общество «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Таттелеком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» (ПАО «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Таттелеком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»)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420061, РТ, г. Казань, ул. Николая Ершова, д. 57,</w:t>
            </w:r>
            <w:proofErr w:type="gramEnd"/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1031630213120,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внесена запись в ЕГРЮЛ о регистрации юридического лица 22.07.2003  </w:t>
            </w:r>
          </w:p>
        </w:tc>
        <w:tc>
          <w:tcPr>
            <w:tcW w:w="1276" w:type="dxa"/>
          </w:tcPr>
          <w:p w:rsidR="006B2B1D" w:rsidRPr="00C823CF" w:rsidRDefault="00A005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19 827 545</w:t>
            </w:r>
          </w:p>
        </w:tc>
        <w:tc>
          <w:tcPr>
            <w:tcW w:w="1418" w:type="dxa"/>
          </w:tcPr>
          <w:p w:rsidR="006B2B1D" w:rsidRPr="00C823CF" w:rsidRDefault="00A005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13,218363</w:t>
            </w:r>
          </w:p>
        </w:tc>
        <w:tc>
          <w:tcPr>
            <w:tcW w:w="1842" w:type="dxa"/>
          </w:tcPr>
          <w:p w:rsidR="006B2B1D" w:rsidRPr="00C823CF" w:rsidRDefault="006E26A6" w:rsidP="006E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Республики Татарстан, в лице Министерства земельных и имущественных отношений Республики Татарстан в уставном капитале 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100%.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в уставном капитале ПАО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87,21%.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ПАО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является эмитентом ценных бумаг, допущенных к организованным торгам, и раскрывающим информацию в соответствии с законодательством Российской Федерации о ценных бумагах. Акции ПАО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торгуются на Московской Бирже (торговый код – ТТ</w:t>
            </w:r>
            <w:proofErr w:type="gramStart"/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proofErr w:type="gram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К).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B1D" w:rsidRPr="00705737" w:rsidTr="00A12FD8">
        <w:tc>
          <w:tcPr>
            <w:tcW w:w="426" w:type="dxa"/>
          </w:tcPr>
          <w:p w:rsidR="006B2B1D" w:rsidRPr="00705737" w:rsidRDefault="006B2B1D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084" w:type="dxa"/>
          </w:tcPr>
          <w:p w:rsidR="00020951" w:rsidRPr="002C7976" w:rsidRDefault="00020951" w:rsidP="0002095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2C7976">
              <w:rPr>
                <w:rFonts w:ascii="Times New Roman" w:hAnsi="Times New Roman" w:cs="Times New Roman"/>
                <w:bCs/>
                <w:sz w:val="18"/>
                <w:szCs w:val="18"/>
              </w:rPr>
              <w:t>кционерное общество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«Инвестиционный Коммерческий Банк» (АО «ИК Банк») </w:t>
            </w:r>
          </w:p>
          <w:p w:rsidR="00020951" w:rsidRDefault="00020951" w:rsidP="0002095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420000, РТ, г. Казань, ул. Вишневского, д. 24</w:t>
            </w:r>
          </w:p>
          <w:p w:rsidR="00020951" w:rsidRDefault="00020951" w:rsidP="0002095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ОГРН 1021600000751,</w:t>
            </w:r>
          </w:p>
          <w:p w:rsidR="006B2B1D" w:rsidRPr="00C823CF" w:rsidRDefault="00020951" w:rsidP="00020951">
            <w:pPr>
              <w:jc w:val="both"/>
              <w:rPr>
                <w:rFonts w:ascii="Times New Roman" w:hAnsi="Times New Roman" w:cs="Times New Roman"/>
                <w:bCs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08.02.2005</w:t>
            </w:r>
          </w:p>
        </w:tc>
        <w:tc>
          <w:tcPr>
            <w:tcW w:w="1276" w:type="dxa"/>
          </w:tcPr>
          <w:p w:rsidR="006B2B1D" w:rsidRPr="00C823CF" w:rsidRDefault="00A005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7 435 330</w:t>
            </w:r>
          </w:p>
          <w:p w:rsidR="006B2B1D" w:rsidRPr="00C823CF" w:rsidRDefault="006B2B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B2B1D" w:rsidRPr="00C823CF" w:rsidRDefault="00A0051D" w:rsidP="00951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4,956887</w:t>
            </w:r>
          </w:p>
        </w:tc>
        <w:tc>
          <w:tcPr>
            <w:tcW w:w="1842" w:type="dxa"/>
          </w:tcPr>
          <w:p w:rsidR="006B2B1D" w:rsidRPr="00C823CF" w:rsidRDefault="006E26A6" w:rsidP="006E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</w:tcPr>
          <w:p w:rsidR="006B2B1D" w:rsidRPr="00C823CF" w:rsidRDefault="00020951" w:rsidP="00ED36F1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2C7976">
              <w:rPr>
                <w:rFonts w:ascii="Times New Roman" w:hAnsi="Times New Roman" w:cs="Times New Roman"/>
                <w:bCs/>
                <w:sz w:val="18"/>
                <w:szCs w:val="18"/>
              </w:rPr>
              <w:t>кционерное общество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«Инвестиционный Коммерческий Банк» (АО «ИК Банк») </w:t>
            </w:r>
            <w:r w:rsidRPr="00BE7B92">
              <w:rPr>
                <w:rFonts w:ascii="Times New Roman" w:hAnsi="Times New Roman" w:cs="Times New Roman"/>
                <w:sz w:val="18"/>
                <w:szCs w:val="18"/>
              </w:rPr>
              <w:t>является банком - участником системы обязательного страхования вкладов физических лиц в банках Российской Федерации.</w:t>
            </w:r>
          </w:p>
        </w:tc>
      </w:tr>
      <w:tr w:rsidR="006B2B1D" w:rsidRPr="00705737" w:rsidTr="00A12FD8">
        <w:tc>
          <w:tcPr>
            <w:tcW w:w="426" w:type="dxa"/>
          </w:tcPr>
          <w:p w:rsidR="006B2B1D" w:rsidRPr="00705737" w:rsidRDefault="006B2B1D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084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Акционерный коммерческий банк «АК БАРС» (публичное акционерное общество) (ПАО «АК БАРС» БАНК) 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420066, РТ, г. Казань, ул. Декабристов, д. 1,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1021600000124,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26.07.2002</w:t>
            </w:r>
          </w:p>
        </w:tc>
        <w:tc>
          <w:tcPr>
            <w:tcW w:w="1276" w:type="dxa"/>
          </w:tcPr>
          <w:p w:rsidR="006B2B1D" w:rsidRPr="00C823CF" w:rsidRDefault="00A005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6 609 181</w:t>
            </w:r>
          </w:p>
        </w:tc>
        <w:tc>
          <w:tcPr>
            <w:tcW w:w="1418" w:type="dxa"/>
          </w:tcPr>
          <w:p w:rsidR="006B2B1D" w:rsidRPr="00C823CF" w:rsidRDefault="00A0051D" w:rsidP="00A00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4,406121</w:t>
            </w:r>
          </w:p>
        </w:tc>
        <w:tc>
          <w:tcPr>
            <w:tcW w:w="1842" w:type="dxa"/>
          </w:tcPr>
          <w:p w:rsidR="006B2B1D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Акционерный коммерческий банк «АК БАРС» (публичное акционерное общество) (ПАО «АК БАРС» БАНК)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является банком - участником системы обязательного страхования вкладов физических лиц в банках Российской Федерации.</w:t>
            </w:r>
          </w:p>
        </w:tc>
      </w:tr>
      <w:tr w:rsidR="006B2B1D" w:rsidRPr="00705737" w:rsidTr="00A12FD8">
        <w:tc>
          <w:tcPr>
            <w:tcW w:w="426" w:type="dxa"/>
          </w:tcPr>
          <w:p w:rsidR="006B2B1D" w:rsidRPr="00705737" w:rsidRDefault="006B2B1D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084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Акционерное общество Инвестиционная компания «АК БАРС 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Финанс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 (АО ИК «АК БАРС 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Финанс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»)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Место нахождения: 101000, РФ, г. Москва, пр. 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Лубянский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, д. 15, стр. 2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1047796383030,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01.06.2004</w:t>
            </w:r>
          </w:p>
        </w:tc>
        <w:tc>
          <w:tcPr>
            <w:tcW w:w="1276" w:type="dxa"/>
          </w:tcPr>
          <w:p w:rsidR="006B2B1D" w:rsidRPr="00C823CF" w:rsidRDefault="00A005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3 013 483</w:t>
            </w:r>
          </w:p>
        </w:tc>
        <w:tc>
          <w:tcPr>
            <w:tcW w:w="1418" w:type="dxa"/>
          </w:tcPr>
          <w:p w:rsidR="006B2B1D" w:rsidRPr="00C823CF" w:rsidRDefault="00A0051D" w:rsidP="00A00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2,008989</w:t>
            </w:r>
          </w:p>
        </w:tc>
        <w:tc>
          <w:tcPr>
            <w:tcW w:w="1842" w:type="dxa"/>
          </w:tcPr>
          <w:p w:rsidR="006B2B1D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Доля участия </w:t>
            </w: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ПАО «АК БАРС» БАНК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в уставном капитале </w:t>
            </w: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АО ИК «АК БАРС 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Финанс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составляет 100%.</w:t>
            </w:r>
          </w:p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Акционерный коммерческий банк «АК БАРС» (публичное акционерное общество) (ПАО «АК БАРС» БАНК)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является банком - участником системы обязательного страхования вкладов физических лиц в банках Российской Федерации (информация в отношении </w:t>
            </w: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ПАО «АК БАРС» БАНК раскрывается на его официальном сайте).</w:t>
            </w:r>
          </w:p>
        </w:tc>
      </w:tr>
      <w:tr w:rsidR="00A0051D" w:rsidRPr="00705737" w:rsidTr="00A12FD8">
        <w:tc>
          <w:tcPr>
            <w:tcW w:w="426" w:type="dxa"/>
          </w:tcPr>
          <w:p w:rsidR="00A0051D" w:rsidRDefault="00A0051D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3084" w:type="dxa"/>
          </w:tcPr>
          <w:p w:rsidR="00A0051D" w:rsidRPr="002C7976" w:rsidRDefault="00A0051D" w:rsidP="00A0051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2C7976">
              <w:rPr>
                <w:rFonts w:ascii="Times New Roman" w:hAnsi="Times New Roman" w:cs="Times New Roman"/>
                <w:bCs/>
                <w:sz w:val="18"/>
                <w:szCs w:val="18"/>
              </w:rPr>
              <w:t>кционерное общество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Страховая компания «</w:t>
            </w:r>
            <w:r w:rsidRPr="002C7976">
              <w:rPr>
                <w:rFonts w:ascii="Times New Roman" w:hAnsi="Times New Roman" w:cs="Times New Roman"/>
                <w:bCs/>
                <w:sz w:val="18"/>
                <w:szCs w:val="18"/>
              </w:rPr>
              <w:t>Армеец»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(АО СК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«Армеец») </w:t>
            </w:r>
          </w:p>
          <w:p w:rsidR="00A0051D" w:rsidRDefault="00A0051D" w:rsidP="00A0051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125040, РФ, г. Москва, пр-т. Ленинградский, д. 20, корп. 1,</w:t>
            </w:r>
          </w:p>
          <w:p w:rsidR="00A0051D" w:rsidRDefault="00A0051D" w:rsidP="00A0051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ОГРН 1021603615956,</w:t>
            </w:r>
          </w:p>
          <w:p w:rsidR="00A0051D" w:rsidRPr="00C823CF" w:rsidRDefault="00A0051D" w:rsidP="00A0051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внесена запись в ЕГРЮЛ о регистрации юридического лица 19.07.2002  </w:t>
            </w:r>
          </w:p>
        </w:tc>
        <w:tc>
          <w:tcPr>
            <w:tcW w:w="1276" w:type="dxa"/>
          </w:tcPr>
          <w:p w:rsidR="00A0051D" w:rsidRDefault="007E5FDF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2 478 443</w:t>
            </w:r>
          </w:p>
        </w:tc>
        <w:tc>
          <w:tcPr>
            <w:tcW w:w="1418" w:type="dxa"/>
          </w:tcPr>
          <w:p w:rsidR="00A0051D" w:rsidRDefault="00A0051D" w:rsidP="00A00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1,652295</w:t>
            </w:r>
          </w:p>
        </w:tc>
        <w:tc>
          <w:tcPr>
            <w:tcW w:w="1842" w:type="dxa"/>
          </w:tcPr>
          <w:p w:rsidR="00A0051D" w:rsidRPr="00C823CF" w:rsidRDefault="00042A44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A0051D" w:rsidRPr="004E509A" w:rsidRDefault="00A0051D" w:rsidP="00A0051D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509A">
              <w:rPr>
                <w:rFonts w:ascii="Times New Roman" w:hAnsi="Times New Roman" w:cs="Times New Roman"/>
                <w:sz w:val="18"/>
                <w:szCs w:val="18"/>
              </w:rPr>
              <w:t xml:space="preserve">Доля участия Георгиев </w:t>
            </w:r>
            <w:proofErr w:type="spellStart"/>
            <w:r w:rsidRPr="004E509A">
              <w:rPr>
                <w:rFonts w:ascii="Times New Roman" w:hAnsi="Times New Roman" w:cs="Times New Roman"/>
                <w:sz w:val="18"/>
                <w:szCs w:val="18"/>
              </w:rPr>
              <w:t>Иво</w:t>
            </w:r>
            <w:proofErr w:type="spellEnd"/>
            <w:r w:rsidRPr="004E509A">
              <w:rPr>
                <w:rFonts w:ascii="Times New Roman" w:hAnsi="Times New Roman" w:cs="Times New Roman"/>
                <w:sz w:val="18"/>
                <w:szCs w:val="18"/>
              </w:rPr>
              <w:t xml:space="preserve"> Каменов в капитале КОНОР ГМБХ составляет 80%.</w:t>
            </w:r>
          </w:p>
          <w:p w:rsidR="00A0051D" w:rsidRPr="00351434" w:rsidRDefault="00A0051D" w:rsidP="00A0051D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1434">
              <w:rPr>
                <w:rFonts w:ascii="Times New Roman" w:hAnsi="Times New Roman" w:cs="Times New Roman"/>
                <w:sz w:val="18"/>
                <w:szCs w:val="18"/>
              </w:rPr>
              <w:t>Доля владения Акционерного общества «</w:t>
            </w:r>
            <w:proofErr w:type="spellStart"/>
            <w:r w:rsidRPr="00351434">
              <w:rPr>
                <w:rFonts w:ascii="Times New Roman" w:hAnsi="Times New Roman" w:cs="Times New Roman"/>
                <w:sz w:val="18"/>
                <w:szCs w:val="18"/>
              </w:rPr>
              <w:t>Химимпорт</w:t>
            </w:r>
            <w:proofErr w:type="spellEnd"/>
            <w:r w:rsidRPr="00351434">
              <w:rPr>
                <w:rFonts w:ascii="Times New Roman" w:hAnsi="Times New Roman" w:cs="Times New Roman"/>
                <w:sz w:val="18"/>
                <w:szCs w:val="18"/>
              </w:rPr>
              <w:t xml:space="preserve">» в капитале КОНОР ГМБХ </w:t>
            </w:r>
            <w:r w:rsidRPr="003514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составляет 20%. </w:t>
            </w:r>
          </w:p>
          <w:p w:rsidR="00A0051D" w:rsidRDefault="00A0051D" w:rsidP="00A0051D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51D" w:rsidRDefault="00A0051D" w:rsidP="00A0051D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509A">
              <w:rPr>
                <w:rFonts w:ascii="Times New Roman" w:hAnsi="Times New Roman" w:cs="Times New Roman"/>
                <w:sz w:val="18"/>
                <w:szCs w:val="18"/>
              </w:rPr>
              <w:t>Доля владения КОНОР ГМБХ в капитале Акционерного общества «ИНВЕСТ КЕПИТЪЛ» составляет 99,22%.</w:t>
            </w:r>
          </w:p>
          <w:p w:rsidR="00A0051D" w:rsidRPr="004E509A" w:rsidRDefault="00A0051D" w:rsidP="00A0051D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51D" w:rsidRPr="00A727F1" w:rsidRDefault="00A0051D" w:rsidP="00A0051D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Доля владения Акционерного общества «ИНВЕСТ КЕПИТЪЛ» в капитале Акционерного общества «</w:t>
            </w:r>
            <w:proofErr w:type="spellStart"/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Химимпорт</w:t>
            </w:r>
            <w:proofErr w:type="spellEnd"/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» составляет 75,65%;</w:t>
            </w:r>
          </w:p>
          <w:p w:rsidR="00A0051D" w:rsidRPr="00A727F1" w:rsidRDefault="00A0051D" w:rsidP="00A0051D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7F1">
              <w:rPr>
                <w:rFonts w:ascii="Times New Roman" w:hAnsi="Times New Roman" w:cs="Times New Roman"/>
                <w:sz w:val="18"/>
                <w:szCs w:val="18"/>
              </w:rPr>
              <w:t xml:space="preserve">Доля владения Индивидуального акционерного общества «ЦКБ </w:t>
            </w:r>
            <w:proofErr w:type="spellStart"/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Груп</w:t>
            </w:r>
            <w:proofErr w:type="spellEnd"/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» в капитале Акционерного общества «</w:t>
            </w:r>
            <w:proofErr w:type="spellStart"/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Химимпорт</w:t>
            </w:r>
            <w:proofErr w:type="spellEnd"/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» составляет 2,15%;</w:t>
            </w:r>
          </w:p>
          <w:p w:rsidR="00A0051D" w:rsidRPr="00A727F1" w:rsidRDefault="00A0051D" w:rsidP="00A0051D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Доля владения Акционерного общества «Страховое акционерное общество «Армеец» в капитале Акционерного общества «</w:t>
            </w:r>
            <w:proofErr w:type="spellStart"/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Химимпорт</w:t>
            </w:r>
            <w:proofErr w:type="spellEnd"/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» составляет 1,56%;</w:t>
            </w:r>
          </w:p>
          <w:p w:rsidR="00A0051D" w:rsidRPr="00A727F1" w:rsidRDefault="00A0051D" w:rsidP="00A0051D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владения Банк Нью-Й</w:t>
            </w:r>
            <w:r w:rsidRPr="00A727F1">
              <w:rPr>
                <w:rFonts w:ascii="Times New Roman" w:hAnsi="Times New Roman" w:cs="Times New Roman"/>
                <w:sz w:val="18"/>
                <w:szCs w:val="18"/>
              </w:rPr>
              <w:t xml:space="preserve">орка </w:t>
            </w:r>
            <w:proofErr w:type="spellStart"/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Меллон</w:t>
            </w:r>
            <w:proofErr w:type="spellEnd"/>
            <w:r w:rsidRPr="00A727F1">
              <w:rPr>
                <w:rFonts w:ascii="Times New Roman" w:hAnsi="Times New Roman" w:cs="Times New Roman"/>
                <w:sz w:val="18"/>
                <w:szCs w:val="18"/>
              </w:rPr>
              <w:t xml:space="preserve"> (публичное общество) в капитале Акционерного общества «</w:t>
            </w:r>
            <w:proofErr w:type="spellStart"/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Химимпорт</w:t>
            </w:r>
            <w:proofErr w:type="spellEnd"/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» составляет 1,49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%;</w:t>
            </w:r>
          </w:p>
          <w:p w:rsidR="00A0051D" w:rsidRPr="00A727F1" w:rsidRDefault="00A0051D" w:rsidP="00A0051D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7F1">
              <w:rPr>
                <w:rFonts w:ascii="Times New Roman" w:hAnsi="Times New Roman" w:cs="Times New Roman"/>
                <w:sz w:val="18"/>
                <w:szCs w:val="18"/>
              </w:rPr>
              <w:t xml:space="preserve">Доля владения </w:t>
            </w:r>
            <w:proofErr w:type="spellStart"/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ЮниКредит</w:t>
            </w:r>
            <w:proofErr w:type="spellEnd"/>
            <w:r w:rsidRPr="00A727F1">
              <w:rPr>
                <w:rFonts w:ascii="Times New Roman" w:hAnsi="Times New Roman" w:cs="Times New Roman"/>
                <w:sz w:val="18"/>
                <w:szCs w:val="18"/>
              </w:rPr>
              <w:t xml:space="preserve"> Банк Австрия АГ в капитале Акционерного общества «</w:t>
            </w:r>
            <w:proofErr w:type="spellStart"/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Химимпорт</w:t>
            </w:r>
            <w:proofErr w:type="spellEnd"/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» составляет 1,53%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0051D" w:rsidRPr="00A727F1" w:rsidRDefault="00A0051D" w:rsidP="00A0051D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Доля владения АОПОК «</w:t>
            </w:r>
            <w:proofErr w:type="spellStart"/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Съгласие</w:t>
            </w:r>
            <w:proofErr w:type="spellEnd"/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» в капитале Акционерного общества «</w:t>
            </w:r>
            <w:proofErr w:type="spellStart"/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Химимпорт</w:t>
            </w:r>
            <w:proofErr w:type="spellEnd"/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» составляет 1,48%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0051D" w:rsidRDefault="00A0051D" w:rsidP="00A0051D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7F1">
              <w:rPr>
                <w:rFonts w:ascii="Times New Roman" w:hAnsi="Times New Roman" w:cs="Times New Roman"/>
                <w:sz w:val="18"/>
                <w:szCs w:val="18"/>
              </w:rPr>
              <w:t xml:space="preserve">Доля владения акционеров – </w:t>
            </w:r>
            <w:proofErr w:type="spellStart"/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миноритариев</w:t>
            </w:r>
            <w:proofErr w:type="spellEnd"/>
            <w:r w:rsidRPr="00A727F1">
              <w:rPr>
                <w:rFonts w:ascii="Times New Roman" w:hAnsi="Times New Roman" w:cs="Times New Roman"/>
                <w:sz w:val="18"/>
                <w:szCs w:val="18"/>
              </w:rPr>
              <w:t xml:space="preserve">  в капитале Акционерного общества «</w:t>
            </w:r>
            <w:proofErr w:type="spellStart"/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Химимпорт</w:t>
            </w:r>
            <w:proofErr w:type="spellEnd"/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» составляет 14,60%.</w:t>
            </w:r>
          </w:p>
          <w:p w:rsidR="00A0051D" w:rsidRPr="00351434" w:rsidRDefault="00A0051D" w:rsidP="00A005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51D" w:rsidRDefault="00A0051D" w:rsidP="00A0051D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1434">
              <w:rPr>
                <w:rFonts w:ascii="Times New Roman" w:hAnsi="Times New Roman" w:cs="Times New Roman"/>
                <w:sz w:val="18"/>
                <w:szCs w:val="18"/>
              </w:rPr>
              <w:t>Доля владения Акционерного общества «</w:t>
            </w:r>
            <w:proofErr w:type="spellStart"/>
            <w:r w:rsidRPr="00351434">
              <w:rPr>
                <w:rFonts w:ascii="Times New Roman" w:hAnsi="Times New Roman" w:cs="Times New Roman"/>
                <w:sz w:val="18"/>
                <w:szCs w:val="18"/>
              </w:rPr>
              <w:t>Химимпорт</w:t>
            </w:r>
            <w:proofErr w:type="spellEnd"/>
            <w:r w:rsidRPr="00351434">
              <w:rPr>
                <w:rFonts w:ascii="Times New Roman" w:hAnsi="Times New Roman" w:cs="Times New Roman"/>
                <w:sz w:val="18"/>
                <w:szCs w:val="18"/>
              </w:rPr>
              <w:t xml:space="preserve">» в капитале Индивидуального акционерного общества «ЦКБ </w:t>
            </w:r>
            <w:proofErr w:type="spellStart"/>
            <w:r w:rsidRPr="00351434">
              <w:rPr>
                <w:rFonts w:ascii="Times New Roman" w:hAnsi="Times New Roman" w:cs="Times New Roman"/>
                <w:sz w:val="18"/>
                <w:szCs w:val="18"/>
              </w:rPr>
              <w:t>Груп</w:t>
            </w:r>
            <w:proofErr w:type="spellEnd"/>
            <w:r w:rsidRPr="00351434">
              <w:rPr>
                <w:rFonts w:ascii="Times New Roman" w:hAnsi="Times New Roman" w:cs="Times New Roman"/>
                <w:sz w:val="18"/>
                <w:szCs w:val="18"/>
              </w:rPr>
              <w:t>» составляет 100%.</w:t>
            </w:r>
          </w:p>
          <w:p w:rsidR="00A0051D" w:rsidRPr="00351434" w:rsidRDefault="00A0051D" w:rsidP="00A005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51D" w:rsidRPr="00A727F1" w:rsidRDefault="00A0051D" w:rsidP="00A0051D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7F1">
              <w:rPr>
                <w:rFonts w:ascii="Times New Roman" w:hAnsi="Times New Roman" w:cs="Times New Roman"/>
                <w:sz w:val="18"/>
                <w:szCs w:val="18"/>
              </w:rPr>
              <w:t xml:space="preserve">Доля владения Индивидуального акционерного общества «ЦКБ </w:t>
            </w:r>
            <w:proofErr w:type="spellStart"/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Груп</w:t>
            </w:r>
            <w:proofErr w:type="spellEnd"/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» в капитале Акционерного общества «Страховое акционерное общество «Армеец» составляет 92,04%;</w:t>
            </w:r>
          </w:p>
          <w:p w:rsidR="00A0051D" w:rsidRPr="00A727F1" w:rsidRDefault="00A0051D" w:rsidP="00A0051D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Доля владения Акционерного общества «ИНВЕСТ КЕПИТЪЛ» в капитале Акционерного общества «Страховое акционерное общ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ество «Армеец» составляет 2,10%;</w:t>
            </w:r>
          </w:p>
          <w:p w:rsidR="00A0051D" w:rsidRPr="00A727F1" w:rsidRDefault="00A0051D" w:rsidP="00A0051D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Доля владения Акционерного общества «</w:t>
            </w:r>
            <w:proofErr w:type="spellStart"/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Химимпорт</w:t>
            </w:r>
            <w:proofErr w:type="spellEnd"/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» в капитале Акционерного общества «Страховое акционерное общество «Армеец» составляет 1,95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%;</w:t>
            </w:r>
          </w:p>
          <w:p w:rsidR="00A0051D" w:rsidRPr="00A727F1" w:rsidRDefault="00A0051D" w:rsidP="00A0051D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Доля владения АО «НИКО-КОМЕРС» в капитале Акционерного общества «Страховое акционерное общество «Армеец» составляет 2,16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%;</w:t>
            </w:r>
          </w:p>
          <w:p w:rsidR="00A0051D" w:rsidRDefault="00A0051D" w:rsidP="00A0051D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7F1">
              <w:rPr>
                <w:rFonts w:ascii="Times New Roman" w:hAnsi="Times New Roman" w:cs="Times New Roman"/>
                <w:sz w:val="18"/>
                <w:szCs w:val="18"/>
              </w:rPr>
              <w:t xml:space="preserve">Доля владения акционеров – </w:t>
            </w:r>
            <w:proofErr w:type="spellStart"/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миноритариев</w:t>
            </w:r>
            <w:proofErr w:type="spellEnd"/>
            <w:r w:rsidRPr="00A727F1">
              <w:rPr>
                <w:rFonts w:ascii="Times New Roman" w:hAnsi="Times New Roman" w:cs="Times New Roman"/>
                <w:sz w:val="18"/>
                <w:szCs w:val="18"/>
              </w:rPr>
              <w:t xml:space="preserve">  в капитале Акционерного общества «Страховое акционерное общество «Армеец» составляет 1,75%.</w:t>
            </w:r>
          </w:p>
          <w:p w:rsidR="00A0051D" w:rsidRPr="00351434" w:rsidRDefault="00A0051D" w:rsidP="00A005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51D" w:rsidRPr="00C823CF" w:rsidRDefault="00A0051D" w:rsidP="00A0051D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1434">
              <w:rPr>
                <w:rFonts w:ascii="Times New Roman" w:hAnsi="Times New Roman" w:cs="Times New Roman"/>
                <w:sz w:val="18"/>
                <w:szCs w:val="18"/>
              </w:rPr>
              <w:t xml:space="preserve">Доля владения Акционерного общества «Страховое </w:t>
            </w:r>
            <w:r w:rsidRPr="00A135D3">
              <w:rPr>
                <w:rFonts w:ascii="Times New Roman" w:hAnsi="Times New Roman" w:cs="Times New Roman"/>
                <w:sz w:val="18"/>
                <w:szCs w:val="18"/>
              </w:rPr>
              <w:t xml:space="preserve">акционерное общество «Армеец» в уставном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капитале Акционерного общества </w:t>
            </w:r>
            <w:r w:rsidRPr="00A135D3">
              <w:rPr>
                <w:rFonts w:ascii="Times New Roman" w:hAnsi="Times New Roman" w:cs="Times New Roman"/>
                <w:sz w:val="18"/>
                <w:szCs w:val="18"/>
              </w:rPr>
              <w:t>Страховая компания  «Армеец» составляет 100%.</w:t>
            </w:r>
          </w:p>
        </w:tc>
      </w:tr>
      <w:tr w:rsidR="004A59DC" w:rsidRPr="00705737" w:rsidTr="00A12FD8">
        <w:tc>
          <w:tcPr>
            <w:tcW w:w="426" w:type="dxa"/>
          </w:tcPr>
          <w:p w:rsidR="004A59DC" w:rsidRPr="00705737" w:rsidRDefault="00A0051D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8</w:t>
            </w:r>
            <w:r w:rsidR="004A59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84" w:type="dxa"/>
          </w:tcPr>
          <w:p w:rsidR="004A59DC" w:rsidRPr="00983B7E" w:rsidRDefault="004A59DC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3B7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Акционеры - </w:t>
            </w:r>
            <w:proofErr w:type="spellStart"/>
            <w:r w:rsidRPr="00983B7E">
              <w:rPr>
                <w:rFonts w:ascii="Times New Roman" w:hAnsi="Times New Roman" w:cs="Times New Roman"/>
                <w:bCs/>
                <w:sz w:val="18"/>
                <w:szCs w:val="18"/>
              </w:rPr>
              <w:t>миноритарии</w:t>
            </w:r>
            <w:proofErr w:type="spellEnd"/>
          </w:p>
        </w:tc>
        <w:tc>
          <w:tcPr>
            <w:tcW w:w="1276" w:type="dxa"/>
          </w:tcPr>
          <w:p w:rsidR="004A59DC" w:rsidRPr="00983B7E" w:rsidRDefault="00983B7E" w:rsidP="00803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B7E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="00261E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983B7E">
              <w:rPr>
                <w:rFonts w:ascii="Times New Roman" w:hAnsi="Times New Roman" w:cs="Times New Roman"/>
                <w:sz w:val="18"/>
                <w:szCs w:val="18"/>
              </w:rPr>
              <w:t>763</w:t>
            </w:r>
          </w:p>
        </w:tc>
        <w:tc>
          <w:tcPr>
            <w:tcW w:w="1418" w:type="dxa"/>
          </w:tcPr>
          <w:p w:rsidR="004A59DC" w:rsidRPr="00983B7E" w:rsidRDefault="00983B7E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3B7E">
              <w:rPr>
                <w:rFonts w:ascii="Times New Roman" w:hAnsi="Times New Roman" w:cs="Times New Roman"/>
                <w:sz w:val="18"/>
                <w:szCs w:val="18"/>
              </w:rPr>
              <w:t>0,069175</w:t>
            </w:r>
          </w:p>
        </w:tc>
        <w:tc>
          <w:tcPr>
            <w:tcW w:w="1842" w:type="dxa"/>
          </w:tcPr>
          <w:p w:rsidR="004A59DC" w:rsidRPr="00983B7E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3B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230" w:type="dxa"/>
          </w:tcPr>
          <w:p w:rsidR="004A59DC" w:rsidRPr="00983B7E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3B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A59DC" w:rsidRPr="00705737" w:rsidTr="00A12FD8">
        <w:tc>
          <w:tcPr>
            <w:tcW w:w="426" w:type="dxa"/>
          </w:tcPr>
          <w:p w:rsidR="004A59DC" w:rsidRDefault="00A0051D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4A59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84" w:type="dxa"/>
          </w:tcPr>
          <w:p w:rsidR="004A59DC" w:rsidRPr="00C823CF" w:rsidRDefault="004A59DC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Акции, находящиеся в публичном обращении, собственники которых не установлены</w:t>
            </w:r>
          </w:p>
        </w:tc>
        <w:tc>
          <w:tcPr>
            <w:tcW w:w="1276" w:type="dxa"/>
          </w:tcPr>
          <w:p w:rsidR="004A59DC" w:rsidRPr="00C823CF" w:rsidRDefault="00803A19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A59DC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A59DC" w:rsidRPr="00705737" w:rsidTr="00A12FD8">
        <w:tc>
          <w:tcPr>
            <w:tcW w:w="426" w:type="dxa"/>
          </w:tcPr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84" w:type="dxa"/>
          </w:tcPr>
          <w:p w:rsidR="004A59DC" w:rsidRPr="005C1B60" w:rsidRDefault="004A59DC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1B60">
              <w:rPr>
                <w:rFonts w:ascii="Times New Roman" w:hAnsi="Times New Roman" w:cs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4A59DC" w:rsidRPr="00C823CF" w:rsidRDefault="003D2B05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150 000 000</w:t>
            </w:r>
          </w:p>
        </w:tc>
        <w:tc>
          <w:tcPr>
            <w:tcW w:w="1418" w:type="dxa"/>
          </w:tcPr>
          <w:p w:rsidR="004A59DC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2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133C" w:rsidRDefault="001A133C" w:rsidP="00C823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23CF" w:rsidRPr="00175671" w:rsidRDefault="00C823CF" w:rsidP="00C823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049">
        <w:rPr>
          <w:rFonts w:ascii="Times New Roman" w:hAnsi="Times New Roman" w:cs="Times New Roman"/>
          <w:sz w:val="24"/>
          <w:szCs w:val="24"/>
        </w:rPr>
        <w:t xml:space="preserve">Уставный капитал АО «НПФ «Волга-Капитал» составляет 150 000 000 рублей и разделён на 150 000 000 акций, номинальной стоимостью 1 рубль каждая. </w:t>
      </w:r>
    </w:p>
    <w:p w:rsidR="00951AAE" w:rsidRDefault="00951AAE" w:rsidP="007B575D">
      <w:pPr>
        <w:tabs>
          <w:tab w:val="left" w:pos="7740"/>
        </w:tabs>
        <w:rPr>
          <w:rFonts w:ascii="Times New Roman" w:hAnsi="Times New Roman" w:cs="Times New Roman"/>
          <w:sz w:val="16"/>
          <w:szCs w:val="16"/>
        </w:rPr>
      </w:pPr>
    </w:p>
    <w:sectPr w:rsidR="00951AAE" w:rsidSect="001F75AD">
      <w:pgSz w:w="16838" w:h="11906" w:orient="landscape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5D"/>
    <w:rsid w:val="00020951"/>
    <w:rsid w:val="00042A44"/>
    <w:rsid w:val="00054D56"/>
    <w:rsid w:val="0006495E"/>
    <w:rsid w:val="000844F5"/>
    <w:rsid w:val="000B48B0"/>
    <w:rsid w:val="000E5ABF"/>
    <w:rsid w:val="000E783A"/>
    <w:rsid w:val="001442ED"/>
    <w:rsid w:val="001458C6"/>
    <w:rsid w:val="00146FA9"/>
    <w:rsid w:val="001649AF"/>
    <w:rsid w:val="001A133C"/>
    <w:rsid w:val="001F75AD"/>
    <w:rsid w:val="00261EC6"/>
    <w:rsid w:val="0029285E"/>
    <w:rsid w:val="00377C56"/>
    <w:rsid w:val="003D2B05"/>
    <w:rsid w:val="004A2112"/>
    <w:rsid w:val="004A59DC"/>
    <w:rsid w:val="004E6471"/>
    <w:rsid w:val="004F00CC"/>
    <w:rsid w:val="00521893"/>
    <w:rsid w:val="005451A0"/>
    <w:rsid w:val="005A0706"/>
    <w:rsid w:val="005C1B60"/>
    <w:rsid w:val="005D1A83"/>
    <w:rsid w:val="00677EB5"/>
    <w:rsid w:val="006B2B1D"/>
    <w:rsid w:val="006B499A"/>
    <w:rsid w:val="006E26A6"/>
    <w:rsid w:val="006F31EF"/>
    <w:rsid w:val="00717E69"/>
    <w:rsid w:val="00755F59"/>
    <w:rsid w:val="007B575D"/>
    <w:rsid w:val="007E5FDF"/>
    <w:rsid w:val="007F725B"/>
    <w:rsid w:val="00803A19"/>
    <w:rsid w:val="008624D8"/>
    <w:rsid w:val="00895ABB"/>
    <w:rsid w:val="00951AAE"/>
    <w:rsid w:val="0095615C"/>
    <w:rsid w:val="00983B7E"/>
    <w:rsid w:val="00995D9F"/>
    <w:rsid w:val="009D433D"/>
    <w:rsid w:val="009D4DCA"/>
    <w:rsid w:val="00A0051D"/>
    <w:rsid w:val="00A12FD8"/>
    <w:rsid w:val="00A32BC8"/>
    <w:rsid w:val="00A43634"/>
    <w:rsid w:val="00A578D4"/>
    <w:rsid w:val="00A61329"/>
    <w:rsid w:val="00C5342D"/>
    <w:rsid w:val="00C823CF"/>
    <w:rsid w:val="00CA77B6"/>
    <w:rsid w:val="00D8602D"/>
    <w:rsid w:val="00DA78EC"/>
    <w:rsid w:val="00DB4A70"/>
    <w:rsid w:val="00E66D9C"/>
    <w:rsid w:val="00ED36F1"/>
    <w:rsid w:val="00F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5D"/>
    <w:pPr>
      <w:spacing w:after="0" w:line="240" w:lineRule="auto"/>
    </w:pPr>
    <w:rPr>
      <w:rFonts w:ascii="Verdana" w:eastAsia="Times New Roman" w:hAnsi="Verdana" w:cs="Verdan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75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433D"/>
    <w:rPr>
      <w:b/>
      <w:bCs/>
    </w:rPr>
  </w:style>
  <w:style w:type="character" w:styleId="a5">
    <w:name w:val="Hyperlink"/>
    <w:basedOn w:val="a0"/>
    <w:uiPriority w:val="99"/>
    <w:semiHidden/>
    <w:unhideWhenUsed/>
    <w:rsid w:val="009D43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3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3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3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5D"/>
    <w:pPr>
      <w:spacing w:after="0" w:line="240" w:lineRule="auto"/>
    </w:pPr>
    <w:rPr>
      <w:rFonts w:ascii="Verdana" w:eastAsia="Times New Roman" w:hAnsi="Verdana" w:cs="Verdan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75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433D"/>
    <w:rPr>
      <w:b/>
      <w:bCs/>
    </w:rPr>
  </w:style>
  <w:style w:type="character" w:styleId="a5">
    <w:name w:val="Hyperlink"/>
    <w:basedOn w:val="a0"/>
    <w:uiPriority w:val="99"/>
    <w:semiHidden/>
    <w:unhideWhenUsed/>
    <w:rsid w:val="009D43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3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3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3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E0173-1947-4BBB-8FB2-DD2436B6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npf</Company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 Кадыров</dc:creator>
  <cp:keywords/>
  <dc:description/>
  <cp:lastModifiedBy>Ринат Кадыров</cp:lastModifiedBy>
  <cp:revision>18</cp:revision>
  <cp:lastPrinted>2016-03-21T12:23:00Z</cp:lastPrinted>
  <dcterms:created xsi:type="dcterms:W3CDTF">2016-03-28T13:53:00Z</dcterms:created>
  <dcterms:modified xsi:type="dcterms:W3CDTF">2016-06-29T09:25:00Z</dcterms:modified>
</cp:coreProperties>
</file>